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47" w:rsidRDefault="007A4E47" w:rsidP="007A4E47">
      <w:r>
        <w:t>Rental Agreement for a Motorhome</w:t>
      </w:r>
    </w:p>
    <w:p w:rsidR="007A4E47" w:rsidRDefault="007A4E47" w:rsidP="007A4E47"/>
    <w:p w:rsidR="007A4E47" w:rsidRDefault="007A4E47" w:rsidP="007A4E47">
      <w:r>
        <w:t>The contract is drawn up in two copies and enters into force when both contracting parties have signed it. The undersigned tenant hereby declares that he agrees to the rental terms. At the same time, I declare that all my personal data and documents are true.</w:t>
      </w:r>
    </w:p>
    <w:p w:rsidR="007A4E47" w:rsidRDefault="007A4E47" w:rsidP="007A4E47">
      <w:r>
        <w:t xml:space="preserve">Tenant (First and Last Name): ___________________________________________ </w:t>
      </w:r>
    </w:p>
    <w:p w:rsidR="007A4E47" w:rsidRDefault="007A4E47" w:rsidP="007A4E47">
      <w:r>
        <w:t xml:space="preserve">Address: ____________________________________________________________ </w:t>
      </w:r>
    </w:p>
    <w:p w:rsidR="007A4E47" w:rsidRDefault="007A4E47" w:rsidP="007A4E47">
      <w:r>
        <w:t xml:space="preserve">Postal Code: _________________________________________________________ </w:t>
      </w:r>
    </w:p>
    <w:p w:rsidR="007A4E47" w:rsidRDefault="007A4E47" w:rsidP="007A4E47">
      <w:r>
        <w:t xml:space="preserve">ID Number: __________________________________________________________ </w:t>
      </w:r>
    </w:p>
    <w:p w:rsidR="007A4E47" w:rsidRDefault="007A4E47" w:rsidP="007A4E47">
      <w:r>
        <w:t xml:space="preserve">Signature: ___________________________________________________________ </w:t>
      </w:r>
    </w:p>
    <w:p w:rsidR="007A4E47" w:rsidRDefault="007A4E47" w:rsidP="007A4E47"/>
    <w:p w:rsidR="007A4E47" w:rsidRDefault="007A4E47" w:rsidP="007A4E47">
      <w:r>
        <w:t xml:space="preserve">and </w:t>
      </w:r>
    </w:p>
    <w:p w:rsidR="007A4E47" w:rsidRDefault="007A4E47" w:rsidP="007A4E47">
      <w:r>
        <w:t>Landlord: M - HOUSE TO GO.</w:t>
      </w:r>
    </w:p>
    <w:p w:rsidR="007A4E47" w:rsidRDefault="007A4E47" w:rsidP="007A4E47">
      <w:r>
        <w:t xml:space="preserve"> Address: Šentanel 17a  Postal Code: 2391 PREVALJE SI</w:t>
      </w:r>
    </w:p>
    <w:p w:rsidR="007A4E47" w:rsidRDefault="007A4E47" w:rsidP="007A4E47">
      <w:r>
        <w:t xml:space="preserve">BOTH CONTRACTING PARTIES ENTER INTO A RENTAL AGREEMENT FOR A MOTORHOME AND UNDERTAKE TO OBSERVE ALL POINTS OF THE CONTRACT. </w:t>
      </w:r>
    </w:p>
    <w:p w:rsidR="007A4E47" w:rsidRDefault="007A4E47" w:rsidP="007A4E47">
      <w:r>
        <w:t xml:space="preserve">RENTAL PERIOD FROM:_______________________TO:_____________________ DAYS:__________________________________________ VEHICLE:_________________________________________ LICENSE PLATE:_________________________________________ </w:t>
      </w:r>
    </w:p>
    <w:p w:rsidR="007A4E47" w:rsidRDefault="007A4E47" w:rsidP="007A4E47">
      <w:r>
        <w:t>INITIAL KILOMETER READING:________________________KM FINAL KILOMETER READING:_________________________KM</w:t>
      </w:r>
    </w:p>
    <w:p w:rsidR="007A4E47" w:rsidRDefault="007A4E47" w:rsidP="007A4E47"/>
    <w:p w:rsidR="007A4E47" w:rsidRDefault="007A4E47" w:rsidP="007A4E47">
      <w:r>
        <w:t xml:space="preserve">Prevalje, on ____________________ </w:t>
      </w:r>
    </w:p>
    <w:p w:rsidR="007A4E47" w:rsidRDefault="007A4E47" w:rsidP="007A4E47"/>
    <w:p w:rsidR="007A4E47" w:rsidRDefault="007A4E47" w:rsidP="007A4E47">
      <w:r>
        <w:t xml:space="preserve">1. General Rental Conditions </w:t>
      </w:r>
    </w:p>
    <w:p w:rsidR="007A4E47" w:rsidRDefault="007A4E47" w:rsidP="007A4E47">
      <w:r>
        <w:t xml:space="preserve">A motorhome can be rented by persons over 25 years of age with a valid driver's license that has been valid for at least 4 years. The validity of the driver's license must last until the end of the rental period. </w:t>
      </w:r>
    </w:p>
    <w:p w:rsidR="007A4E47" w:rsidRDefault="007A4E47" w:rsidP="007A4E47">
      <w:r>
        <w:t xml:space="preserve">2. A reservation is required for renting a motorhome. The tenant must present their valid driver's license upon vehicle pick-up. </w:t>
      </w:r>
    </w:p>
    <w:p w:rsidR="007A4E47" w:rsidRDefault="007A4E47" w:rsidP="007A4E47"/>
    <w:p w:rsidR="007A4E47" w:rsidRDefault="007A4E47" w:rsidP="007A4E47">
      <w:r>
        <w:t xml:space="preserve">3. For travel outside the Member States of the European Union, the tenant must have permission to drive a foreign vehicle. </w:t>
      </w:r>
    </w:p>
    <w:p w:rsidR="007A4E47" w:rsidRDefault="007A4E47" w:rsidP="007A4E47"/>
    <w:p w:rsidR="007A4E47" w:rsidRDefault="007A4E47" w:rsidP="007A4E47"/>
    <w:p w:rsidR="007A4E47" w:rsidRDefault="007A4E47" w:rsidP="007A4E47">
      <w:r>
        <w:t xml:space="preserve">4. The tenant named in the contract is liable for the consequences of any contract violations. The vehicle is driven by the tenant named in the contract. The vehicle must not be subleased or made available for use by another person. </w:t>
      </w:r>
    </w:p>
    <w:p w:rsidR="007A4E47" w:rsidRDefault="007A4E47" w:rsidP="007A4E47">
      <w:r>
        <w:t>5. The tenant agrees to treat the vehicle with care. Any fines incurred are the responsibility of the tenant.</w:t>
      </w:r>
    </w:p>
    <w:p w:rsidR="007A4E47" w:rsidRDefault="007A4E47" w:rsidP="007A4E47"/>
    <w:p w:rsidR="007A4E47" w:rsidRDefault="007A4E47" w:rsidP="007A4E47">
      <w:r>
        <w:t xml:space="preserve">6. Pets are not allowed in the vehicle. </w:t>
      </w:r>
    </w:p>
    <w:p w:rsidR="007A4E47" w:rsidRDefault="007A4E47" w:rsidP="007A4E47"/>
    <w:p w:rsidR="007A4E47" w:rsidRDefault="007A4E47" w:rsidP="007A4E47">
      <w:r>
        <w:t xml:space="preserve">7. Smoking is not allowed in the vehicle. </w:t>
      </w:r>
    </w:p>
    <w:p w:rsidR="007A4E47" w:rsidRDefault="007A4E47" w:rsidP="007A4E47"/>
    <w:p w:rsidR="007A4E47" w:rsidRDefault="007A4E47" w:rsidP="007A4E47">
      <w:r>
        <w:t xml:space="preserve">8. Extension of the rental agreement is not possible without prior approval from the motorhome owner. </w:t>
      </w:r>
    </w:p>
    <w:p w:rsidR="007A4E47" w:rsidRDefault="007A4E47" w:rsidP="007A4E47"/>
    <w:p w:rsidR="007A4E47" w:rsidRDefault="007A4E47" w:rsidP="007A4E47"/>
    <w:p w:rsidR="007A4E47" w:rsidRDefault="007A4E47" w:rsidP="007A4E47">
      <w:r>
        <w:t xml:space="preserve">9. The rental begins with the signing of the rental agreement by both parties and the handover protocol, payment of the entire agreed rental amount, and the deposit. </w:t>
      </w:r>
    </w:p>
    <w:p w:rsidR="007A4E47" w:rsidRDefault="007A4E47" w:rsidP="007A4E47"/>
    <w:p w:rsidR="007A4E47" w:rsidRDefault="007A4E47" w:rsidP="007A4E47">
      <w:r>
        <w:t xml:space="preserve">10. The rental ends with the signing of the handover protocol by both parties, settlement of any additional costs, and return of the eligible deposit.  </w:t>
      </w:r>
    </w:p>
    <w:p w:rsidR="007A4E47" w:rsidRDefault="007A4E47" w:rsidP="007A4E47"/>
    <w:p w:rsidR="007A4E47" w:rsidRDefault="007A4E47" w:rsidP="007A4E47"/>
    <w:p w:rsidR="007A4E47" w:rsidRDefault="007A4E47" w:rsidP="007A4E47">
      <w:r>
        <w:t xml:space="preserve">11. Payments and Extra Charges The price does not include fuel, parking fees, road tolls, camping and tourism taxes, and other costs not covered by the rent. </w:t>
      </w:r>
    </w:p>
    <w:p w:rsidR="007A4E47" w:rsidRDefault="007A4E47" w:rsidP="007A4E47"/>
    <w:p w:rsidR="007A4E47" w:rsidRDefault="007A4E47" w:rsidP="007A4E47">
      <w:r>
        <w:t xml:space="preserve">12. Upon vehicle pick-up, the entire agreed rent (14 days before the start of the rental period during peak season) and the entire deposit must be paid. Payment can be made in cash or to our bank account, IBAN SI56 0483 5000 2578 802 (opened at NOVA KBM d.d. Bank). </w:t>
      </w:r>
    </w:p>
    <w:p w:rsidR="007A4E47" w:rsidRDefault="007A4E47" w:rsidP="007A4E47"/>
    <w:p w:rsidR="007A4E47" w:rsidRDefault="007A4E47" w:rsidP="007A4E47"/>
    <w:p w:rsidR="007A4E47" w:rsidRDefault="007A4E47" w:rsidP="007A4E47">
      <w:r>
        <w:t xml:space="preserve">13. The price includes VAT, up to 400 kilometers driven per day, mandatory liability and comprehensive insurance, roadside assistance, basic equipment. </w:t>
      </w:r>
    </w:p>
    <w:p w:rsidR="007A4E47" w:rsidRDefault="007A4E47" w:rsidP="007A4E47"/>
    <w:p w:rsidR="007A4E47" w:rsidRDefault="007A4E47" w:rsidP="007A4E47">
      <w:r>
        <w:t xml:space="preserve">14. The rental price also includes: </w:t>
      </w:r>
    </w:p>
    <w:p w:rsidR="007A4E47" w:rsidRDefault="007A4E47" w:rsidP="007A4E47">
      <w:r>
        <w:lastRenderedPageBreak/>
        <w:t xml:space="preserve"> • Consumables (1 gas bottle, biodegradable toilet paper, toilet chemicals, liquid soap, dishwashing detergent + sponges, garbage bags) </w:t>
      </w:r>
    </w:p>
    <w:p w:rsidR="007A4E47" w:rsidRDefault="007A4E47" w:rsidP="007A4E47">
      <w:r>
        <w:t xml:space="preserve">• Table with cover and 4 chairs • Power cable and connections </w:t>
      </w:r>
    </w:p>
    <w:p w:rsidR="007A4E47" w:rsidRDefault="007A4E47" w:rsidP="007A4E47">
      <w:r>
        <w:t>• Kitchenware set (glasses, plates, cutlery, knives, cutting board, pots)</w:t>
      </w:r>
    </w:p>
    <w:p w:rsidR="007A4E47" w:rsidRDefault="007A4E47" w:rsidP="007A4E47">
      <w:r>
        <w:t xml:space="preserve">• Additional gas bottle 30 EUR </w:t>
      </w:r>
    </w:p>
    <w:p w:rsidR="007A4E47" w:rsidRDefault="007A4E47" w:rsidP="007A4E47">
      <w:r>
        <w:t xml:space="preserve">• For each missed hour 50 EUR. </w:t>
      </w:r>
    </w:p>
    <w:p w:rsidR="007A4E47" w:rsidRDefault="007A4E47" w:rsidP="007A4E47">
      <w:r>
        <w:t xml:space="preserve">• Emptying the full toilet 50 EUR. </w:t>
      </w:r>
    </w:p>
    <w:p w:rsidR="007A4E47" w:rsidRDefault="007A4E47" w:rsidP="007A4E47">
      <w:r>
        <w:t xml:space="preserve">• Emptying the full wastewater tank 30 EUR. </w:t>
      </w:r>
    </w:p>
    <w:p w:rsidR="007A4E47" w:rsidRDefault="007A4E47" w:rsidP="007A4E47">
      <w:r>
        <w:t xml:space="preserve">• For each additional kilometer driven 0.25 EUR. </w:t>
      </w:r>
    </w:p>
    <w:p w:rsidR="007A4E47" w:rsidRDefault="007A4E47" w:rsidP="007A4E47">
      <w:r>
        <w:t xml:space="preserve">• Resin on the awning fabric – cleaning 200 EUR Cleaning of the motorhome (exterior, interior) will be charged at 150 EUR. </w:t>
      </w:r>
    </w:p>
    <w:p w:rsidR="007A4E47" w:rsidRDefault="007A4E47" w:rsidP="007A4E47">
      <w:r>
        <w:t xml:space="preserve">If a dog is found in the vehicle, a mandatory surcharge of 250 EUR applies - the tenant is obliged to clean the vehicle themselves. </w:t>
      </w:r>
    </w:p>
    <w:p w:rsidR="007A4E47" w:rsidRDefault="007A4E47" w:rsidP="007A4E47">
      <w:r>
        <w:t xml:space="preserve">If upon return it is found that a thorough cleaning of the motorhome is required, the tenant will bear the costs of the thorough cleaning amounting to 200 EUR. </w:t>
      </w:r>
    </w:p>
    <w:p w:rsidR="007A4E47" w:rsidRDefault="007A4E47" w:rsidP="007A4E47"/>
    <w:p w:rsidR="007A4E47" w:rsidRDefault="007A4E47" w:rsidP="007A4E47"/>
    <w:p w:rsidR="007A4E47" w:rsidRDefault="007A4E47" w:rsidP="007A4E47"/>
    <w:p w:rsidR="007A4E47" w:rsidRDefault="007A4E47" w:rsidP="007A4E47">
      <w:r>
        <w:t xml:space="preserve">15. Vehicle Pick-up and Return </w:t>
      </w:r>
    </w:p>
    <w:p w:rsidR="007A4E47" w:rsidRDefault="007A4E47" w:rsidP="007A4E47">
      <w:r>
        <w:t xml:space="preserve">The parties jointly inspect the vehicle and sign a protocol (Annex to the handover protocol: photos) on the condition of the vehicle. Each party receives a copy, serving as the basis for determining any damages upon return of the motorhome. </w:t>
      </w:r>
    </w:p>
    <w:p w:rsidR="007A4E47" w:rsidRDefault="007A4E47" w:rsidP="007A4E47">
      <w:r>
        <w:t xml:space="preserve">Upon pick-up, the motorhome has a full tank, sufficient fluids in the engine, and enough gas. However, the drinking water tank is empty, as are the toilet and wastewater tank. </w:t>
      </w:r>
    </w:p>
    <w:p w:rsidR="007A4E47" w:rsidRDefault="007A4E47" w:rsidP="007A4E47">
      <w:r>
        <w:t>Upon pick-up, the tenant receives instructions on how to use the motorhome. After signing the handover protocol, the tenant receives the keys and vehicle documents.</w:t>
      </w:r>
    </w:p>
    <w:p w:rsidR="007A4E47" w:rsidRDefault="007A4E47" w:rsidP="007A4E47">
      <w:r>
        <w:t xml:space="preserve">The tenant returns the motorhome: </w:t>
      </w:r>
    </w:p>
    <w:p w:rsidR="007A4E47" w:rsidRDefault="007A4E47" w:rsidP="007A4E47">
      <w:r>
        <w:t xml:space="preserve">• cleaned (exterior, interior), </w:t>
      </w:r>
    </w:p>
    <w:p w:rsidR="007A4E47" w:rsidRDefault="007A4E47" w:rsidP="007A4E47">
      <w:r>
        <w:t xml:space="preserve">• with an empty drinking water tank, </w:t>
      </w:r>
    </w:p>
    <w:p w:rsidR="007A4E47" w:rsidRDefault="007A4E47" w:rsidP="007A4E47">
      <w:r>
        <w:t xml:space="preserve">• with an empty wastewater tank, </w:t>
      </w:r>
    </w:p>
    <w:p w:rsidR="007A4E47" w:rsidRDefault="007A4E47" w:rsidP="007A4E47">
      <w:r>
        <w:t xml:space="preserve">• with an empty toilet. </w:t>
      </w:r>
    </w:p>
    <w:p w:rsidR="007A4E47" w:rsidRDefault="007A4E47" w:rsidP="007A4E47">
      <w:r>
        <w:t xml:space="preserve">Upon return, the tank is filled with diesel fuel. </w:t>
      </w:r>
    </w:p>
    <w:p w:rsidR="007A4E47" w:rsidRDefault="007A4E47" w:rsidP="007A4E47"/>
    <w:p w:rsidR="007A4E47" w:rsidRDefault="007A4E47" w:rsidP="007A4E47"/>
    <w:p w:rsidR="007A4E47" w:rsidRDefault="007A4E47" w:rsidP="007A4E47">
      <w:r>
        <w:lastRenderedPageBreak/>
        <w:t xml:space="preserve">16. The tenant is responsible for maintaining the motorhome, checking the fluids in the engine and the water level, and promptly reporting any damages, malfunctions, or accidents to the motorhome owner. </w:t>
      </w:r>
    </w:p>
    <w:p w:rsidR="007A4E47" w:rsidRDefault="007A4E47" w:rsidP="007A4E47"/>
    <w:p w:rsidR="007A4E47" w:rsidRDefault="007A4E47" w:rsidP="007A4E47">
      <w:r>
        <w:t xml:space="preserve">17. The landlord is entitled to inspect the vehicle and inform the tenant immediately if the vehicle has been damaged, if the vehicle condition differs from the specifications in the protocol, or if the tenant has violated the rental agreement. </w:t>
      </w:r>
    </w:p>
    <w:p w:rsidR="007A4E47" w:rsidRDefault="007A4E47" w:rsidP="007A4E47"/>
    <w:p w:rsidR="007A4E47" w:rsidRDefault="007A4E47" w:rsidP="007A4E47">
      <w:r>
        <w:t xml:space="preserve">18. The tenant undertakes to comply with all legal regulations and traffic rules and to drive the motorhome with due care and consideration for the safety of other road users. </w:t>
      </w:r>
    </w:p>
    <w:p w:rsidR="007A4E47" w:rsidRDefault="007A4E47" w:rsidP="007A4E47"/>
    <w:p w:rsidR="007A4E47" w:rsidRDefault="007A4E47" w:rsidP="007A4E47">
      <w:r>
        <w:t xml:space="preserve">19. The parties agree to settle any disputes related to the rental agreement through out-of-court negotiations. </w:t>
      </w:r>
    </w:p>
    <w:p w:rsidR="007A4E47" w:rsidRDefault="007A4E47" w:rsidP="007A4E47"/>
    <w:p w:rsidR="007A4E47" w:rsidRDefault="007A4E47" w:rsidP="007A4E47">
      <w:r>
        <w:t xml:space="preserve">20. The parties agree that the tenancy will be governed by the provisions of applicable law. </w:t>
      </w:r>
    </w:p>
    <w:p w:rsidR="007A4E47" w:rsidRDefault="007A4E47" w:rsidP="007A4E47"/>
    <w:p w:rsidR="007A4E47" w:rsidRDefault="007A4E47" w:rsidP="007A4E47">
      <w:r>
        <w:t xml:space="preserve">This rental agreement has been drawn up in two identical copies, each party receiving one. </w:t>
      </w:r>
    </w:p>
    <w:p w:rsidR="007A4E47" w:rsidRDefault="007A4E47" w:rsidP="007A4E47"/>
    <w:p w:rsidR="00735796" w:rsidRDefault="007A4E47" w:rsidP="007A4E47">
      <w:r>
        <w:t>Tenant ____________________________________________________ Landlord __________________________________________________ Place, Date Place, Date ____________________________________________________ ____________________________________________________ Note: After accepting the contract, the tenant must send a photo of their ID card and driver's license to the landlord.</w:t>
      </w:r>
      <w:bookmarkStart w:id="0" w:name="_GoBack"/>
      <w:bookmarkEnd w:id="0"/>
    </w:p>
    <w:sectPr w:rsidR="007357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47"/>
    <w:rsid w:val="00735796"/>
    <w:rsid w:val="007A4E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E1088-E2B6-42E2-B680-EB1D5434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dc:creator>
  <cp:keywords/>
  <dc:description/>
  <cp:lastModifiedBy>Jure</cp:lastModifiedBy>
  <cp:revision>1</cp:revision>
  <dcterms:created xsi:type="dcterms:W3CDTF">2024-04-19T08:30:00Z</dcterms:created>
  <dcterms:modified xsi:type="dcterms:W3CDTF">2024-04-19T08:33:00Z</dcterms:modified>
</cp:coreProperties>
</file>